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ACB9" w14:textId="77777777" w:rsidR="0059297B" w:rsidRDefault="00953058" w:rsidP="005E268D">
      <w:pPr>
        <w:jc w:val="center"/>
        <w:rPr>
          <w:b/>
          <w:bCs/>
          <w:sz w:val="28"/>
          <w:szCs w:val="28"/>
        </w:rPr>
      </w:pPr>
      <w:r>
        <w:rPr>
          <w:b/>
          <w:bCs/>
          <w:noProof/>
          <w:sz w:val="28"/>
          <w:szCs w:val="28"/>
        </w:rPr>
        <w:drawing>
          <wp:inline distT="0" distB="0" distL="0" distR="0" wp14:anchorId="5477F2DA" wp14:editId="14529511">
            <wp:extent cx="2365824" cy="1796716"/>
            <wp:effectExtent l="0" t="0" r="0" b="0"/>
            <wp:docPr id="318535366"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35366" name="Picture 3" descr="A logo on a black background&#10;&#10;AI-generated content may be incorrect."/>
                    <pic:cNvPicPr/>
                  </pic:nvPicPr>
                  <pic:blipFill rotWithShape="1">
                    <a:blip r:embed="rId7">
                      <a:extLst>
                        <a:ext uri="{28A0092B-C50C-407E-A947-70E740481C1C}">
                          <a14:useLocalDpi xmlns:a14="http://schemas.microsoft.com/office/drawing/2010/main" val="0"/>
                        </a:ext>
                      </a:extLst>
                    </a:blip>
                    <a:srcRect l="18597" t="27304" r="19843" b="25944"/>
                    <a:stretch>
                      <a:fillRect/>
                    </a:stretch>
                  </pic:blipFill>
                  <pic:spPr bwMode="auto">
                    <a:xfrm>
                      <a:off x="0" y="0"/>
                      <a:ext cx="2393059" cy="1817400"/>
                    </a:xfrm>
                    <a:prstGeom prst="rect">
                      <a:avLst/>
                    </a:prstGeom>
                    <a:ln>
                      <a:noFill/>
                    </a:ln>
                    <a:extLst>
                      <a:ext uri="{53640926-AAD7-44D8-BBD7-CCE9431645EC}">
                        <a14:shadowObscured xmlns:a14="http://schemas.microsoft.com/office/drawing/2010/main"/>
                      </a:ext>
                    </a:extLst>
                  </pic:spPr>
                </pic:pic>
              </a:graphicData>
            </a:graphic>
          </wp:inline>
        </w:drawing>
      </w:r>
      <w:r>
        <w:rPr>
          <w:b/>
          <w:bCs/>
          <w:sz w:val="28"/>
          <w:szCs w:val="28"/>
        </w:rPr>
        <w:br w:type="textWrapping" w:clear="all"/>
      </w:r>
    </w:p>
    <w:p w14:paraId="583436E3" w14:textId="2AEDE2A4" w:rsidR="0059297B" w:rsidRDefault="0059297B" w:rsidP="005E268D">
      <w:pPr>
        <w:jc w:val="center"/>
        <w:rPr>
          <w:b/>
          <w:bCs/>
          <w:sz w:val="28"/>
          <w:szCs w:val="28"/>
        </w:rPr>
      </w:pPr>
      <w:r>
        <w:rPr>
          <w:b/>
          <w:bCs/>
          <w:sz w:val="28"/>
          <w:szCs w:val="28"/>
        </w:rPr>
        <w:t>Senior of the Year</w:t>
      </w:r>
    </w:p>
    <w:p w14:paraId="4F03DEA5" w14:textId="22F9A538" w:rsidR="00646ECB" w:rsidRDefault="00646ECB" w:rsidP="005E268D">
      <w:pPr>
        <w:jc w:val="center"/>
        <w:rPr>
          <w:sz w:val="22"/>
          <w:szCs w:val="22"/>
        </w:rPr>
      </w:pPr>
      <w:r w:rsidRPr="00646ECB">
        <w:rPr>
          <w:sz w:val="22"/>
          <w:szCs w:val="22"/>
        </w:rPr>
        <w:t>The Senior of the Year Award is given to an individual over the age of 60 that has made significant contributions to the Town of Torbay through service to the community, community social involvement, community pride, etc.</w:t>
      </w:r>
    </w:p>
    <w:p w14:paraId="71B285C0" w14:textId="77777777" w:rsidR="00B23177" w:rsidRDefault="00B23177" w:rsidP="005E268D">
      <w:pPr>
        <w:jc w:val="center"/>
        <w:rPr>
          <w:sz w:val="22"/>
          <w:szCs w:val="22"/>
        </w:rPr>
      </w:pPr>
    </w:p>
    <w:p w14:paraId="7347FA75" w14:textId="77777777" w:rsidR="00646ECB" w:rsidRPr="005E268D" w:rsidRDefault="00646ECB" w:rsidP="0059297B">
      <w:pPr>
        <w:rPr>
          <w:b/>
          <w:bCs/>
          <w:sz w:val="22"/>
          <w:szCs w:val="22"/>
        </w:rPr>
      </w:pPr>
      <w:r w:rsidRPr="005E268D">
        <w:rPr>
          <w:b/>
          <w:bCs/>
          <w:sz w:val="22"/>
          <w:szCs w:val="22"/>
        </w:rPr>
        <w:t>Criterion:</w:t>
      </w:r>
    </w:p>
    <w:p w14:paraId="15D93621" w14:textId="77777777" w:rsidR="005E268D" w:rsidRDefault="0059297B" w:rsidP="0059297B">
      <w:pPr>
        <w:pStyle w:val="ListParagraph"/>
        <w:numPr>
          <w:ilvl w:val="0"/>
          <w:numId w:val="2"/>
        </w:numPr>
        <w:rPr>
          <w:sz w:val="22"/>
          <w:szCs w:val="22"/>
        </w:rPr>
      </w:pPr>
      <w:r w:rsidRPr="005E268D">
        <w:rPr>
          <w:sz w:val="22"/>
          <w:szCs w:val="22"/>
        </w:rPr>
        <w:t>Torbay resident over the age of 60 years old.</w:t>
      </w:r>
    </w:p>
    <w:p w14:paraId="08E5860F" w14:textId="012C26CD" w:rsidR="0059297B" w:rsidRDefault="0059297B" w:rsidP="0059297B">
      <w:pPr>
        <w:pStyle w:val="ListParagraph"/>
        <w:numPr>
          <w:ilvl w:val="0"/>
          <w:numId w:val="2"/>
        </w:numPr>
        <w:rPr>
          <w:sz w:val="22"/>
          <w:szCs w:val="22"/>
        </w:rPr>
      </w:pPr>
      <w:r w:rsidRPr="005E268D">
        <w:rPr>
          <w:sz w:val="22"/>
          <w:szCs w:val="22"/>
        </w:rPr>
        <w:t>Made significant contributions to the Town of Torbay through service to the community, community social involvement, community pride, etc.</w:t>
      </w:r>
    </w:p>
    <w:p w14:paraId="65DACEF2" w14:textId="1E09525D" w:rsidR="00A401F3" w:rsidRPr="00A401F3" w:rsidRDefault="00A401F3" w:rsidP="00A401F3">
      <w:pPr>
        <w:rPr>
          <w:sz w:val="22"/>
          <w:szCs w:val="22"/>
        </w:rPr>
      </w:pPr>
      <w:r w:rsidRPr="00A401F3">
        <w:rPr>
          <w:sz w:val="22"/>
          <w:szCs w:val="22"/>
        </w:rPr>
        <w:t>Please provide examples of achievements</w:t>
      </w:r>
      <w:r>
        <w:rPr>
          <w:sz w:val="22"/>
          <w:szCs w:val="22"/>
        </w:rPr>
        <w:t xml:space="preserve"> </w:t>
      </w:r>
      <w:r w:rsidRPr="00A401F3">
        <w:rPr>
          <w:sz w:val="22"/>
          <w:szCs w:val="22"/>
        </w:rPr>
        <w:t>that the nominee has accomplished</w:t>
      </w:r>
      <w:r>
        <w:rPr>
          <w:sz w:val="22"/>
          <w:szCs w:val="22"/>
        </w:rPr>
        <w:t xml:space="preserve">. </w:t>
      </w:r>
      <w:r w:rsidRPr="00A401F3">
        <w:rPr>
          <w:sz w:val="22"/>
          <w:szCs w:val="22"/>
        </w:rPr>
        <w:t>Please be as detailed as possible:</w:t>
      </w:r>
    </w:p>
    <w:p w14:paraId="54069D9E" w14:textId="77777777" w:rsidR="005E268D" w:rsidRDefault="005E268D" w:rsidP="005E268D">
      <w:pPr>
        <w:rPr>
          <w:sz w:val="22"/>
          <w:szCs w:val="22"/>
        </w:rPr>
      </w:pPr>
    </w:p>
    <w:p w14:paraId="0381402E" w14:textId="77777777" w:rsidR="006F36E6" w:rsidRDefault="006F36E6" w:rsidP="005E268D">
      <w:pPr>
        <w:rPr>
          <w:sz w:val="22"/>
          <w:szCs w:val="22"/>
        </w:rPr>
      </w:pPr>
    </w:p>
    <w:p w14:paraId="45470914" w14:textId="77777777" w:rsidR="006F36E6" w:rsidRDefault="006F36E6" w:rsidP="005E268D">
      <w:pPr>
        <w:rPr>
          <w:sz w:val="22"/>
          <w:szCs w:val="22"/>
        </w:rPr>
      </w:pPr>
    </w:p>
    <w:p w14:paraId="55181EA3" w14:textId="77777777" w:rsidR="006F36E6" w:rsidRDefault="006F36E6" w:rsidP="005E268D">
      <w:pPr>
        <w:rPr>
          <w:sz w:val="22"/>
          <w:szCs w:val="22"/>
        </w:rPr>
      </w:pPr>
    </w:p>
    <w:p w14:paraId="035E1F8D" w14:textId="77777777" w:rsidR="006F36E6" w:rsidRDefault="006F36E6" w:rsidP="005E268D">
      <w:pPr>
        <w:rPr>
          <w:sz w:val="22"/>
          <w:szCs w:val="22"/>
        </w:rPr>
      </w:pPr>
    </w:p>
    <w:p w14:paraId="3E2EC5A6" w14:textId="77777777" w:rsidR="006F36E6" w:rsidRDefault="006F36E6" w:rsidP="005E268D">
      <w:pPr>
        <w:rPr>
          <w:sz w:val="22"/>
          <w:szCs w:val="22"/>
        </w:rPr>
      </w:pPr>
    </w:p>
    <w:p w14:paraId="662520C4" w14:textId="77777777" w:rsidR="006F36E6" w:rsidRDefault="006F36E6" w:rsidP="005E268D">
      <w:pPr>
        <w:rPr>
          <w:sz w:val="22"/>
          <w:szCs w:val="22"/>
        </w:rPr>
      </w:pPr>
    </w:p>
    <w:p w14:paraId="3E8C5406" w14:textId="77777777" w:rsidR="006F36E6" w:rsidRDefault="006F36E6" w:rsidP="005E268D">
      <w:pPr>
        <w:rPr>
          <w:sz w:val="22"/>
          <w:szCs w:val="22"/>
        </w:rPr>
      </w:pPr>
    </w:p>
    <w:p w14:paraId="38677136" w14:textId="77777777" w:rsidR="006F36E6" w:rsidRDefault="006F36E6" w:rsidP="005E268D">
      <w:pPr>
        <w:rPr>
          <w:sz w:val="22"/>
          <w:szCs w:val="22"/>
        </w:rPr>
      </w:pPr>
    </w:p>
    <w:p w14:paraId="479EB7CB" w14:textId="77777777" w:rsidR="006F36E6" w:rsidRDefault="006F36E6" w:rsidP="006F36E6">
      <w:pPr>
        <w:pStyle w:val="BodyText"/>
        <w:spacing w:before="72" w:line="249" w:lineRule="auto"/>
        <w:ind w:left="196" w:right="331"/>
      </w:pPr>
      <w:r>
        <w:lastRenderedPageBreak/>
        <w:t>Please provide below the nominee and their contact information and address. Please note that the nominee(s)</w:t>
      </w:r>
      <w:r>
        <w:rPr>
          <w:spacing w:val="-3"/>
        </w:rPr>
        <w:t xml:space="preserve"> </w:t>
      </w:r>
      <w:r>
        <w:t>must</w:t>
      </w:r>
      <w:r>
        <w:rPr>
          <w:spacing w:val="-3"/>
        </w:rPr>
        <w:t xml:space="preserve"> </w:t>
      </w:r>
      <w:r>
        <w:t>be</w:t>
      </w:r>
      <w:r>
        <w:rPr>
          <w:spacing w:val="-3"/>
        </w:rPr>
        <w:t xml:space="preserve"> </w:t>
      </w:r>
      <w:r>
        <w:t>a</w:t>
      </w:r>
      <w:r>
        <w:rPr>
          <w:spacing w:val="-3"/>
        </w:rPr>
        <w:t xml:space="preserve"> </w:t>
      </w:r>
      <w:r>
        <w:t>Torbay</w:t>
      </w:r>
      <w:r>
        <w:rPr>
          <w:spacing w:val="-3"/>
        </w:rPr>
        <w:t xml:space="preserve"> </w:t>
      </w:r>
      <w:r>
        <w:t>resident</w:t>
      </w:r>
      <w:r>
        <w:rPr>
          <w:spacing w:val="-3"/>
        </w:rPr>
        <w:t xml:space="preserve"> </w:t>
      </w:r>
      <w:r>
        <w:t>for</w:t>
      </w:r>
      <w:r>
        <w:rPr>
          <w:spacing w:val="-3"/>
        </w:rPr>
        <w:t xml:space="preserve"> </w:t>
      </w:r>
      <w:r>
        <w:t>individual</w:t>
      </w:r>
      <w:r>
        <w:rPr>
          <w:spacing w:val="-3"/>
        </w:rPr>
        <w:t xml:space="preserve"> </w:t>
      </w:r>
      <w:proofErr w:type="gramStart"/>
      <w:r>
        <w:t>awards,</w:t>
      </w:r>
      <w:r>
        <w:rPr>
          <w:spacing w:val="-3"/>
        </w:rPr>
        <w:t xml:space="preserve"> </w:t>
      </w:r>
      <w:r>
        <w:t>and</w:t>
      </w:r>
      <w:proofErr w:type="gramEnd"/>
      <w:r>
        <w:rPr>
          <w:spacing w:val="-3"/>
        </w:rPr>
        <w:t xml:space="preserve"> </w:t>
      </w:r>
      <w:r>
        <w:t>operating</w:t>
      </w:r>
      <w:r>
        <w:rPr>
          <w:spacing w:val="-3"/>
        </w:rPr>
        <w:t xml:space="preserve"> </w:t>
      </w:r>
      <w:r>
        <w:t>within</w:t>
      </w:r>
      <w:r>
        <w:rPr>
          <w:spacing w:val="-3"/>
        </w:rPr>
        <w:t xml:space="preserve"> </w:t>
      </w:r>
      <w:r>
        <w:t>Torbay</w:t>
      </w:r>
      <w:r>
        <w:rPr>
          <w:spacing w:val="-3"/>
        </w:rPr>
        <w:t xml:space="preserve"> </w:t>
      </w:r>
      <w:r>
        <w:t>for</w:t>
      </w:r>
      <w:r>
        <w:rPr>
          <w:spacing w:val="-3"/>
        </w:rPr>
        <w:t xml:space="preserve"> </w:t>
      </w:r>
      <w:r>
        <w:t>groups</w:t>
      </w:r>
      <w:r>
        <w:rPr>
          <w:spacing w:val="-3"/>
        </w:rPr>
        <w:t xml:space="preserve"> </w:t>
      </w:r>
      <w:r>
        <w:t xml:space="preserve">or </w:t>
      </w:r>
      <w:r>
        <w:rPr>
          <w:spacing w:val="-2"/>
        </w:rPr>
        <w:t>businesses.</w:t>
      </w:r>
    </w:p>
    <w:p w14:paraId="2EFDAF48" w14:textId="77777777" w:rsidR="006F36E6" w:rsidRDefault="006F36E6" w:rsidP="006F36E6">
      <w:pPr>
        <w:pStyle w:val="BodyText"/>
      </w:pPr>
    </w:p>
    <w:p w14:paraId="553A210A" w14:textId="77777777" w:rsidR="006F36E6" w:rsidRDefault="006F36E6" w:rsidP="006F36E6">
      <w:pPr>
        <w:pStyle w:val="BodyText"/>
        <w:spacing w:before="153"/>
      </w:pPr>
    </w:p>
    <w:p w14:paraId="32126C34" w14:textId="77777777" w:rsidR="006F36E6" w:rsidRDefault="006F36E6" w:rsidP="006F36E6">
      <w:pPr>
        <w:pStyle w:val="BodyText"/>
        <w:ind w:left="198"/>
      </w:pPr>
      <w:r>
        <w:t>Nominee(s)</w:t>
      </w:r>
      <w:r>
        <w:rPr>
          <w:spacing w:val="-2"/>
        </w:rPr>
        <w:t xml:space="preserve"> </w:t>
      </w:r>
      <w:r>
        <w:t>Name</w:t>
      </w:r>
      <w:r>
        <w:rPr>
          <w:spacing w:val="-2"/>
        </w:rPr>
        <w:t xml:space="preserve"> </w:t>
      </w:r>
      <w:r>
        <w:t>(Address,</w:t>
      </w:r>
      <w:r>
        <w:rPr>
          <w:spacing w:val="-2"/>
        </w:rPr>
        <w:t xml:space="preserve"> </w:t>
      </w:r>
      <w:r>
        <w:t>Phone</w:t>
      </w:r>
      <w:r>
        <w:rPr>
          <w:spacing w:val="-2"/>
        </w:rPr>
        <w:t xml:space="preserve"> </w:t>
      </w:r>
      <w:r>
        <w:t>Number,</w:t>
      </w:r>
      <w:r>
        <w:rPr>
          <w:spacing w:val="-2"/>
        </w:rPr>
        <w:t xml:space="preserve"> </w:t>
      </w:r>
      <w:r>
        <w:t>and</w:t>
      </w:r>
      <w:r>
        <w:rPr>
          <w:spacing w:val="-2"/>
        </w:rPr>
        <w:t xml:space="preserve"> </w:t>
      </w:r>
      <w:r>
        <w:t>Email</w:t>
      </w:r>
      <w:r>
        <w:rPr>
          <w:spacing w:val="-1"/>
        </w:rPr>
        <w:t xml:space="preserve"> </w:t>
      </w:r>
      <w:r>
        <w:rPr>
          <w:spacing w:val="-2"/>
        </w:rPr>
        <w:t>Address):</w:t>
      </w:r>
    </w:p>
    <w:p w14:paraId="07CDCC21" w14:textId="77777777" w:rsidR="006F36E6" w:rsidRDefault="006F36E6" w:rsidP="006F36E6">
      <w:pPr>
        <w:pStyle w:val="BodyText"/>
      </w:pPr>
    </w:p>
    <w:p w14:paraId="7D1CBB2B" w14:textId="77777777" w:rsidR="006F36E6" w:rsidRDefault="006F36E6" w:rsidP="006F36E6">
      <w:pPr>
        <w:pStyle w:val="BodyText"/>
      </w:pPr>
    </w:p>
    <w:p w14:paraId="52454EC4" w14:textId="77777777" w:rsidR="006F36E6" w:rsidRDefault="006F36E6" w:rsidP="006F36E6">
      <w:pPr>
        <w:pStyle w:val="BodyText"/>
      </w:pPr>
    </w:p>
    <w:p w14:paraId="47EB8F7E" w14:textId="77777777" w:rsidR="006F36E6" w:rsidRDefault="006F36E6" w:rsidP="006F36E6">
      <w:pPr>
        <w:pStyle w:val="BodyText"/>
      </w:pPr>
    </w:p>
    <w:p w14:paraId="32ECA9E5" w14:textId="77777777" w:rsidR="006F36E6" w:rsidRDefault="006F36E6" w:rsidP="006F36E6">
      <w:pPr>
        <w:pStyle w:val="BodyText"/>
        <w:spacing w:before="225"/>
      </w:pPr>
    </w:p>
    <w:p w14:paraId="3C3E76DB" w14:textId="77777777" w:rsidR="006F36E6" w:rsidRDefault="006F36E6" w:rsidP="006F36E6">
      <w:pPr>
        <w:pStyle w:val="BodyText"/>
        <w:spacing w:line="249" w:lineRule="auto"/>
        <w:ind w:left="190"/>
      </w:pPr>
      <w:r>
        <w:t>Nominator</w:t>
      </w:r>
      <w:r>
        <w:rPr>
          <w:spacing w:val="-2"/>
        </w:rPr>
        <w:t xml:space="preserve"> </w:t>
      </w:r>
      <w:r>
        <w:t>Name</w:t>
      </w:r>
      <w:r>
        <w:rPr>
          <w:spacing w:val="-2"/>
        </w:rPr>
        <w:t xml:space="preserve"> </w:t>
      </w:r>
      <w:r>
        <w:t>(Phone</w:t>
      </w:r>
      <w:r>
        <w:rPr>
          <w:spacing w:val="-2"/>
        </w:rPr>
        <w:t xml:space="preserve"> </w:t>
      </w:r>
      <w:r>
        <w:t>Number,</w:t>
      </w:r>
      <w:r>
        <w:rPr>
          <w:spacing w:val="-2"/>
        </w:rPr>
        <w:t xml:space="preserve"> </w:t>
      </w:r>
      <w:r>
        <w:t>and</w:t>
      </w:r>
      <w:r>
        <w:rPr>
          <w:spacing w:val="-2"/>
        </w:rPr>
        <w:t xml:space="preserve"> </w:t>
      </w:r>
      <w:r>
        <w:t>Email</w:t>
      </w:r>
      <w:r>
        <w:rPr>
          <w:spacing w:val="-2"/>
        </w:rPr>
        <w:t xml:space="preserve"> </w:t>
      </w:r>
      <w:r>
        <w:t>Address)</w:t>
      </w:r>
      <w:r>
        <w:rPr>
          <w:spacing w:val="-2"/>
        </w:rPr>
        <w:t xml:space="preserve"> </w:t>
      </w:r>
      <w:r>
        <w:t>This</w:t>
      </w:r>
      <w:r>
        <w:rPr>
          <w:spacing w:val="-2"/>
        </w:rPr>
        <w:t xml:space="preserve"> </w:t>
      </w:r>
      <w:r>
        <w:t>is</w:t>
      </w:r>
      <w:r>
        <w:rPr>
          <w:spacing w:val="-2"/>
        </w:rPr>
        <w:t xml:space="preserve"> </w:t>
      </w:r>
      <w:r>
        <w:t>collected</w:t>
      </w:r>
      <w:r>
        <w:rPr>
          <w:spacing w:val="-2"/>
        </w:rPr>
        <w:t xml:space="preserve"> </w:t>
      </w:r>
      <w:r>
        <w:t>in</w:t>
      </w:r>
      <w:r>
        <w:rPr>
          <w:spacing w:val="-2"/>
        </w:rPr>
        <w:t xml:space="preserve"> </w:t>
      </w:r>
      <w:r>
        <w:t>the</w:t>
      </w:r>
      <w:r>
        <w:rPr>
          <w:spacing w:val="-2"/>
        </w:rPr>
        <w:t xml:space="preserve"> </w:t>
      </w:r>
      <w:r>
        <w:t>event</w:t>
      </w:r>
      <w:r>
        <w:rPr>
          <w:spacing w:val="-2"/>
        </w:rPr>
        <w:t xml:space="preserve"> </w:t>
      </w:r>
      <w:r>
        <w:t>we</w:t>
      </w:r>
      <w:r>
        <w:rPr>
          <w:spacing w:val="-2"/>
        </w:rPr>
        <w:t xml:space="preserve"> </w:t>
      </w:r>
      <w:r>
        <w:t>need</w:t>
      </w:r>
      <w:r>
        <w:rPr>
          <w:spacing w:val="-2"/>
        </w:rPr>
        <w:t xml:space="preserve"> </w:t>
      </w:r>
      <w:r>
        <w:t>to</w:t>
      </w:r>
      <w:r>
        <w:rPr>
          <w:spacing w:val="-2"/>
        </w:rPr>
        <w:t xml:space="preserve"> </w:t>
      </w:r>
      <w:r>
        <w:t>follow</w:t>
      </w:r>
      <w:r>
        <w:rPr>
          <w:spacing w:val="-2"/>
        </w:rPr>
        <w:t xml:space="preserve"> </w:t>
      </w:r>
      <w:r>
        <w:t>up</w:t>
      </w:r>
      <w:r>
        <w:rPr>
          <w:spacing w:val="-2"/>
        </w:rPr>
        <w:t xml:space="preserve"> </w:t>
      </w:r>
      <w:r>
        <w:t>with</w:t>
      </w:r>
      <w:r>
        <w:rPr>
          <w:spacing w:val="-2"/>
        </w:rPr>
        <w:t xml:space="preserve"> </w:t>
      </w:r>
      <w:r>
        <w:t>a nominator to clarify any text, criterion confirmation, etc.:</w:t>
      </w:r>
    </w:p>
    <w:p w14:paraId="01AC3CA2" w14:textId="77777777" w:rsidR="006F36E6" w:rsidRPr="005E268D" w:rsidRDefault="006F36E6" w:rsidP="005E268D">
      <w:pPr>
        <w:rPr>
          <w:sz w:val="22"/>
          <w:szCs w:val="22"/>
        </w:rPr>
      </w:pPr>
    </w:p>
    <w:sectPr w:rsidR="006F36E6" w:rsidRPr="005E268D">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4CF4" w14:textId="77777777" w:rsidR="0038235E" w:rsidRDefault="0038235E" w:rsidP="00953058">
      <w:pPr>
        <w:spacing w:after="0" w:line="240" w:lineRule="auto"/>
      </w:pPr>
      <w:r>
        <w:separator/>
      </w:r>
    </w:p>
  </w:endnote>
  <w:endnote w:type="continuationSeparator" w:id="0">
    <w:p w14:paraId="0E1C8C5D" w14:textId="77777777" w:rsidR="0038235E" w:rsidRDefault="0038235E" w:rsidP="009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E369" w14:textId="4ADD4623" w:rsidR="00953058" w:rsidRDefault="005E268D" w:rsidP="00953058">
    <w:pPr>
      <w:pStyle w:val="Footer"/>
      <w:jc w:val="center"/>
    </w:pPr>
    <w:r>
      <w:rPr>
        <w:noProof/>
      </w:rPr>
      <w:drawing>
        <wp:inline distT="0" distB="0" distL="0" distR="0" wp14:anchorId="25D89B16" wp14:editId="01C263D4">
          <wp:extent cx="1224300" cy="917080"/>
          <wp:effectExtent l="0" t="0" r="0" b="0"/>
          <wp:docPr id="1108528305" name="Picture 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28305" name="Picture 2"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7683" cy="1069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EE006" w14:textId="77777777" w:rsidR="0038235E" w:rsidRDefault="0038235E" w:rsidP="00953058">
      <w:pPr>
        <w:spacing w:after="0" w:line="240" w:lineRule="auto"/>
      </w:pPr>
      <w:r>
        <w:separator/>
      </w:r>
    </w:p>
  </w:footnote>
  <w:footnote w:type="continuationSeparator" w:id="0">
    <w:p w14:paraId="2A97ACE4" w14:textId="77777777" w:rsidR="0038235E" w:rsidRDefault="0038235E" w:rsidP="00953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1700"/>
    <w:multiLevelType w:val="hybridMultilevel"/>
    <w:tmpl w:val="417A5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A102E7"/>
    <w:multiLevelType w:val="multilevel"/>
    <w:tmpl w:val="128492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4499592">
    <w:abstractNumId w:val="1"/>
  </w:num>
  <w:num w:numId="2" w16cid:durableId="114327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58"/>
    <w:rsid w:val="000D6B14"/>
    <w:rsid w:val="00145CC8"/>
    <w:rsid w:val="0038235E"/>
    <w:rsid w:val="0059297B"/>
    <w:rsid w:val="005E268D"/>
    <w:rsid w:val="00646ECB"/>
    <w:rsid w:val="006643FD"/>
    <w:rsid w:val="00680121"/>
    <w:rsid w:val="006F36E6"/>
    <w:rsid w:val="00714A46"/>
    <w:rsid w:val="00820F4E"/>
    <w:rsid w:val="00884E0E"/>
    <w:rsid w:val="009100C9"/>
    <w:rsid w:val="00953058"/>
    <w:rsid w:val="00A401F3"/>
    <w:rsid w:val="00A9250B"/>
    <w:rsid w:val="00B23177"/>
    <w:rsid w:val="00B70AA2"/>
    <w:rsid w:val="00C64EBD"/>
    <w:rsid w:val="00CA5456"/>
    <w:rsid w:val="00FE3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16A8A"/>
  <w15:chartTrackingRefBased/>
  <w15:docId w15:val="{3D1255D5-597A-FC43-8FE3-654BB136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30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30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30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0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0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0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0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0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0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30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0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0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0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0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0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0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0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058"/>
    <w:rPr>
      <w:rFonts w:eastAsiaTheme="majorEastAsia" w:cstheme="majorBidi"/>
      <w:color w:val="272727" w:themeColor="text1" w:themeTint="D8"/>
    </w:rPr>
  </w:style>
  <w:style w:type="paragraph" w:styleId="Title">
    <w:name w:val="Title"/>
    <w:basedOn w:val="Normal"/>
    <w:next w:val="Normal"/>
    <w:link w:val="TitleChar"/>
    <w:uiPriority w:val="10"/>
    <w:qFormat/>
    <w:rsid w:val="009530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0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0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0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058"/>
    <w:pPr>
      <w:spacing w:before="160"/>
      <w:jc w:val="center"/>
    </w:pPr>
    <w:rPr>
      <w:i/>
      <w:iCs/>
      <w:color w:val="404040" w:themeColor="text1" w:themeTint="BF"/>
    </w:rPr>
  </w:style>
  <w:style w:type="character" w:customStyle="1" w:styleId="QuoteChar">
    <w:name w:val="Quote Char"/>
    <w:basedOn w:val="DefaultParagraphFont"/>
    <w:link w:val="Quote"/>
    <w:uiPriority w:val="29"/>
    <w:rsid w:val="00953058"/>
    <w:rPr>
      <w:i/>
      <w:iCs/>
      <w:color w:val="404040" w:themeColor="text1" w:themeTint="BF"/>
    </w:rPr>
  </w:style>
  <w:style w:type="paragraph" w:styleId="ListParagraph">
    <w:name w:val="List Paragraph"/>
    <w:basedOn w:val="Normal"/>
    <w:uiPriority w:val="34"/>
    <w:qFormat/>
    <w:rsid w:val="00953058"/>
    <w:pPr>
      <w:ind w:left="720"/>
      <w:contextualSpacing/>
    </w:pPr>
  </w:style>
  <w:style w:type="character" w:styleId="IntenseEmphasis">
    <w:name w:val="Intense Emphasis"/>
    <w:basedOn w:val="DefaultParagraphFont"/>
    <w:uiPriority w:val="21"/>
    <w:qFormat/>
    <w:rsid w:val="00953058"/>
    <w:rPr>
      <w:i/>
      <w:iCs/>
      <w:color w:val="0F4761" w:themeColor="accent1" w:themeShade="BF"/>
    </w:rPr>
  </w:style>
  <w:style w:type="paragraph" w:styleId="IntenseQuote">
    <w:name w:val="Intense Quote"/>
    <w:basedOn w:val="Normal"/>
    <w:next w:val="Normal"/>
    <w:link w:val="IntenseQuoteChar"/>
    <w:uiPriority w:val="30"/>
    <w:qFormat/>
    <w:rsid w:val="009530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058"/>
    <w:rPr>
      <w:i/>
      <w:iCs/>
      <w:color w:val="0F4761" w:themeColor="accent1" w:themeShade="BF"/>
    </w:rPr>
  </w:style>
  <w:style w:type="character" w:styleId="IntenseReference">
    <w:name w:val="Intense Reference"/>
    <w:basedOn w:val="DefaultParagraphFont"/>
    <w:uiPriority w:val="32"/>
    <w:qFormat/>
    <w:rsid w:val="00953058"/>
    <w:rPr>
      <w:b/>
      <w:bCs/>
      <w:smallCaps/>
      <w:color w:val="0F4761" w:themeColor="accent1" w:themeShade="BF"/>
      <w:spacing w:val="5"/>
    </w:rPr>
  </w:style>
  <w:style w:type="paragraph" w:styleId="Header">
    <w:name w:val="header"/>
    <w:basedOn w:val="Normal"/>
    <w:link w:val="HeaderChar"/>
    <w:uiPriority w:val="99"/>
    <w:unhideWhenUsed/>
    <w:rsid w:val="009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058"/>
  </w:style>
  <w:style w:type="paragraph" w:styleId="Footer">
    <w:name w:val="footer"/>
    <w:basedOn w:val="Normal"/>
    <w:link w:val="FooterChar"/>
    <w:uiPriority w:val="99"/>
    <w:unhideWhenUsed/>
    <w:rsid w:val="009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058"/>
  </w:style>
  <w:style w:type="paragraph" w:styleId="BodyText">
    <w:name w:val="Body Text"/>
    <w:basedOn w:val="Normal"/>
    <w:link w:val="BodyTextChar"/>
    <w:uiPriority w:val="1"/>
    <w:qFormat/>
    <w:rsid w:val="006F36E6"/>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6F36E6"/>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150</Words>
  <Characters>858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Spencer</dc:creator>
  <cp:keywords/>
  <dc:description/>
  <cp:lastModifiedBy>Cameron Spencer</cp:lastModifiedBy>
  <cp:revision>7</cp:revision>
  <dcterms:created xsi:type="dcterms:W3CDTF">2026-01-29T13:07:00Z</dcterms:created>
  <dcterms:modified xsi:type="dcterms:W3CDTF">2026-02-17T17:58:00Z</dcterms:modified>
</cp:coreProperties>
</file>